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CF" w:rsidRDefault="003E604B">
      <w:pPr>
        <w:tabs>
          <w:tab w:val="left" w:pos="720"/>
        </w:tabs>
        <w:autoSpaceDE w:val="0"/>
        <w:autoSpaceDN w:val="0"/>
        <w:spacing w:line="300" w:lineRule="auto"/>
        <w:jc w:val="center"/>
        <w:rPr>
          <w:rFonts w:ascii="黑体" w:eastAsia="黑体" w:hAnsi="黑体" w:cs="宋体"/>
          <w:bCs/>
          <w:sz w:val="36"/>
          <w:szCs w:val="36"/>
        </w:rPr>
      </w:pPr>
      <w:r>
        <w:rPr>
          <w:rFonts w:ascii="黑体" w:eastAsia="黑体" w:hAnsi="黑体" w:cs="宋体" w:hint="eastAsia"/>
          <w:bCs/>
          <w:sz w:val="36"/>
          <w:szCs w:val="36"/>
        </w:rPr>
        <w:t>公  告</w:t>
      </w:r>
    </w:p>
    <w:p w:rsidR="00DC3E47" w:rsidRPr="008411AD" w:rsidRDefault="00DC3E47" w:rsidP="00DC3E47">
      <w:pPr>
        <w:spacing w:line="0" w:lineRule="atLeast"/>
        <w:ind w:firstLineChars="200" w:firstLine="600"/>
        <w:rPr>
          <w:rFonts w:ascii="宋体" w:hAnsi="宋体"/>
          <w:bCs/>
          <w:sz w:val="30"/>
          <w:szCs w:val="30"/>
        </w:rPr>
      </w:pPr>
      <w:r w:rsidRPr="008411AD">
        <w:rPr>
          <w:rFonts w:ascii="宋体" w:hAnsi="宋体" w:hint="eastAsia"/>
          <w:bCs/>
          <w:sz w:val="30"/>
          <w:szCs w:val="30"/>
          <w:u w:val="single"/>
        </w:rPr>
        <w:t>202</w:t>
      </w:r>
      <w:r>
        <w:rPr>
          <w:rFonts w:ascii="宋体" w:hAnsi="宋体" w:hint="eastAsia"/>
          <w:bCs/>
          <w:sz w:val="30"/>
          <w:szCs w:val="30"/>
          <w:u w:val="single"/>
        </w:rPr>
        <w:t>6</w:t>
      </w:r>
      <w:r>
        <w:rPr>
          <w:rFonts w:ascii="宋体" w:hAnsi="宋体" w:hint="eastAsia"/>
          <w:bCs/>
          <w:sz w:val="30"/>
          <w:szCs w:val="30"/>
        </w:rPr>
        <w:t>年</w:t>
      </w:r>
      <w:r>
        <w:rPr>
          <w:rFonts w:ascii="宋体" w:hAnsi="宋体" w:hint="eastAsia"/>
          <w:bCs/>
          <w:sz w:val="30"/>
          <w:szCs w:val="30"/>
          <w:u w:val="single"/>
        </w:rPr>
        <w:t>5</w:t>
      </w:r>
      <w:r>
        <w:rPr>
          <w:rFonts w:ascii="宋体" w:hAnsi="宋体" w:hint="eastAsia"/>
          <w:bCs/>
          <w:sz w:val="30"/>
          <w:szCs w:val="30"/>
        </w:rPr>
        <w:t>月</w:t>
      </w:r>
      <w:r>
        <w:rPr>
          <w:rFonts w:ascii="宋体" w:hAnsi="宋体" w:hint="eastAsia"/>
          <w:bCs/>
          <w:sz w:val="30"/>
          <w:szCs w:val="30"/>
          <w:u w:val="single"/>
        </w:rPr>
        <w:t>25</w:t>
      </w:r>
      <w:r>
        <w:rPr>
          <w:rFonts w:ascii="宋体" w:hAnsi="宋体" w:hint="eastAsia"/>
          <w:bCs/>
          <w:sz w:val="30"/>
          <w:szCs w:val="30"/>
        </w:rPr>
        <w:t>日，我局在</w:t>
      </w:r>
      <w:r w:rsidRPr="004A02D4">
        <w:rPr>
          <w:rFonts w:ascii="宋体" w:hAnsi="宋体" w:hint="eastAsia"/>
          <w:bCs/>
          <w:sz w:val="30"/>
          <w:szCs w:val="30"/>
        </w:rPr>
        <w:t>河北省秦皇岛市山海关区石河镇黄金庄村机场路西侧厂房内</w:t>
      </w:r>
      <w:r>
        <w:rPr>
          <w:rFonts w:ascii="宋体" w:hAnsi="宋体" w:hint="eastAsia"/>
          <w:bCs/>
          <w:sz w:val="30"/>
          <w:szCs w:val="30"/>
        </w:rPr>
        <w:t>查获</w:t>
      </w:r>
      <w:r w:rsidRPr="008411AD">
        <w:rPr>
          <w:rFonts w:ascii="宋体" w:hAnsi="宋体" w:hint="eastAsia"/>
          <w:bCs/>
          <w:sz w:val="30"/>
          <w:szCs w:val="30"/>
        </w:rPr>
        <w:t>烟草专卖品</w:t>
      </w:r>
      <w:r>
        <w:rPr>
          <w:rFonts w:ascii="宋体" w:hAnsi="宋体" w:hint="eastAsia"/>
          <w:bCs/>
          <w:sz w:val="30"/>
          <w:szCs w:val="30"/>
        </w:rPr>
        <w:t>，并依法予以先行登记保存。</w:t>
      </w:r>
    </w:p>
    <w:p w:rsidR="00DC3E47" w:rsidRDefault="00DC3E47" w:rsidP="00DC3E47">
      <w:pPr>
        <w:spacing w:line="0" w:lineRule="atLeas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请物主于本公告发布之日起</w:t>
      </w:r>
      <w:r>
        <w:rPr>
          <w:rFonts w:ascii="宋体" w:hAnsi="宋体" w:hint="eastAsia"/>
          <w:bCs/>
          <w:sz w:val="30"/>
          <w:szCs w:val="30"/>
        </w:rPr>
        <w:t>60</w:t>
      </w:r>
      <w:r>
        <w:rPr>
          <w:rFonts w:ascii="宋体" w:hAnsi="宋体" w:hint="eastAsia"/>
          <w:bCs/>
          <w:sz w:val="30"/>
          <w:szCs w:val="30"/>
        </w:rPr>
        <w:t>日内到</w:t>
      </w:r>
      <w:r>
        <w:rPr>
          <w:rFonts w:ascii="宋体" w:hAnsi="宋体" w:hint="eastAsia"/>
          <w:bCs/>
          <w:sz w:val="30"/>
          <w:szCs w:val="30"/>
          <w:u w:val="single"/>
        </w:rPr>
        <w:t>秦皇岛市山海关区烟草专卖局（地址：河北省秦皇岛市山海关区关城南路</w:t>
      </w:r>
      <w:r>
        <w:rPr>
          <w:rFonts w:ascii="宋体" w:hAnsi="宋体" w:hint="eastAsia"/>
          <w:bCs/>
          <w:sz w:val="30"/>
          <w:szCs w:val="30"/>
          <w:u w:val="single"/>
        </w:rPr>
        <w:t>69</w:t>
      </w:r>
      <w:r>
        <w:rPr>
          <w:rFonts w:ascii="宋体" w:hAnsi="宋体" w:hint="eastAsia"/>
          <w:bCs/>
          <w:sz w:val="30"/>
          <w:szCs w:val="30"/>
          <w:u w:val="single"/>
        </w:rPr>
        <w:t>号，联系人：张岩，联系电话：</w:t>
      </w:r>
      <w:r>
        <w:rPr>
          <w:rFonts w:ascii="宋体" w:hAnsi="宋体" w:hint="eastAsia"/>
          <w:bCs/>
          <w:sz w:val="30"/>
          <w:szCs w:val="30"/>
          <w:u w:val="single"/>
        </w:rPr>
        <w:t>0335-5051540</w:t>
      </w:r>
      <w:r>
        <w:rPr>
          <w:rFonts w:ascii="宋体" w:hAnsi="宋体" w:hint="eastAsia"/>
          <w:bCs/>
          <w:sz w:val="30"/>
          <w:szCs w:val="30"/>
          <w:u w:val="single"/>
        </w:rPr>
        <w:t>）</w:t>
      </w:r>
      <w:r>
        <w:rPr>
          <w:rFonts w:ascii="宋体" w:hAnsi="宋体" w:hint="eastAsia"/>
          <w:bCs/>
          <w:sz w:val="30"/>
          <w:szCs w:val="30"/>
        </w:rPr>
        <w:t>接受调查处理。若逾期不来接受处理，我局将依据《烟草专卖行政处罚程序规定》第七十三条及有关法律法规的规定，依法对涉案烟草专卖品作出处理。</w:t>
      </w:r>
    </w:p>
    <w:p w:rsidR="00DC3E47" w:rsidRDefault="00DC3E47" w:rsidP="00DC3E47">
      <w:pPr>
        <w:spacing w:line="0" w:lineRule="atLeast"/>
        <w:ind w:firstLineChars="200" w:firstLine="600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涉案烟草专卖品：</w:t>
      </w:r>
      <w:r w:rsidRPr="004A02D4">
        <w:rPr>
          <w:rFonts w:ascii="宋体" w:hAnsi="宋体" w:hint="eastAsia"/>
          <w:bCs/>
          <w:sz w:val="30"/>
          <w:szCs w:val="30"/>
        </w:rPr>
        <w:t>空管烟卷接设备</w:t>
      </w:r>
      <w:r w:rsidRPr="004A02D4">
        <w:rPr>
          <w:rFonts w:ascii="宋体" w:hAnsi="宋体" w:hint="eastAsia"/>
          <w:bCs/>
          <w:sz w:val="30"/>
          <w:szCs w:val="30"/>
        </w:rPr>
        <w:t>2</w:t>
      </w:r>
      <w:r w:rsidRPr="004A02D4">
        <w:rPr>
          <w:rFonts w:ascii="宋体" w:hAnsi="宋体" w:hint="eastAsia"/>
          <w:bCs/>
          <w:sz w:val="30"/>
          <w:szCs w:val="30"/>
        </w:rPr>
        <w:t>台，空管烟</w:t>
      </w:r>
      <w:r w:rsidRPr="004A02D4">
        <w:rPr>
          <w:rFonts w:ascii="宋体" w:hAnsi="宋体" w:hint="eastAsia"/>
          <w:bCs/>
          <w:sz w:val="30"/>
          <w:szCs w:val="30"/>
        </w:rPr>
        <w:t>68</w:t>
      </w:r>
      <w:r w:rsidRPr="004A02D4">
        <w:rPr>
          <w:rFonts w:ascii="宋体" w:hAnsi="宋体" w:hint="eastAsia"/>
          <w:bCs/>
          <w:sz w:val="30"/>
          <w:szCs w:val="30"/>
        </w:rPr>
        <w:t>万支，其它滤嘴棒（未切割）</w:t>
      </w:r>
      <w:r w:rsidRPr="004A02D4">
        <w:rPr>
          <w:rFonts w:ascii="宋体" w:hAnsi="宋体" w:hint="eastAsia"/>
          <w:bCs/>
          <w:sz w:val="30"/>
          <w:szCs w:val="30"/>
        </w:rPr>
        <w:t>848.25</w:t>
      </w:r>
      <w:r w:rsidRPr="004A02D4">
        <w:rPr>
          <w:rFonts w:ascii="宋体" w:hAnsi="宋体" w:hint="eastAsia"/>
          <w:bCs/>
          <w:sz w:val="30"/>
          <w:szCs w:val="30"/>
        </w:rPr>
        <w:t>万支，共计</w:t>
      </w:r>
      <w:r w:rsidRPr="004A02D4">
        <w:rPr>
          <w:rFonts w:ascii="宋体" w:hAnsi="宋体" w:hint="eastAsia"/>
          <w:bCs/>
          <w:sz w:val="30"/>
          <w:szCs w:val="30"/>
        </w:rPr>
        <w:t>3</w:t>
      </w:r>
      <w:r w:rsidRPr="004A02D4">
        <w:rPr>
          <w:rFonts w:ascii="宋体" w:hAnsi="宋体" w:hint="eastAsia"/>
          <w:bCs/>
          <w:sz w:val="30"/>
          <w:szCs w:val="30"/>
        </w:rPr>
        <w:t>个品种</w:t>
      </w:r>
      <w:r>
        <w:rPr>
          <w:rFonts w:ascii="宋体" w:hAnsi="宋体" w:hint="eastAsia"/>
          <w:bCs/>
          <w:sz w:val="30"/>
          <w:szCs w:val="30"/>
        </w:rPr>
        <w:t>。</w:t>
      </w:r>
    </w:p>
    <w:p w:rsidR="00DC3E47" w:rsidRPr="00026DF7" w:rsidRDefault="00DC3E47" w:rsidP="00DC3E47">
      <w:pPr>
        <w:pStyle w:val="a5"/>
        <w:spacing w:line="0" w:lineRule="atLeast"/>
        <w:ind w:firstLine="600"/>
        <w:rPr>
          <w:rFonts w:ascii="宋体" w:eastAsia="仿宋_GB2312" w:hAnsi="宋体"/>
          <w:bCs/>
          <w:sz w:val="30"/>
          <w:szCs w:val="30"/>
        </w:rPr>
      </w:pPr>
      <w:r w:rsidRPr="00026DF7">
        <w:rPr>
          <w:rFonts w:ascii="宋体" w:eastAsia="仿宋_GB2312" w:hAnsi="宋体" w:hint="eastAsia"/>
          <w:bCs/>
          <w:sz w:val="30"/>
          <w:szCs w:val="30"/>
        </w:rPr>
        <w:t>特此公告。</w:t>
      </w:r>
    </w:p>
    <w:p w:rsidR="00DC3E47" w:rsidRDefault="00DC3E47" w:rsidP="00DC3E47">
      <w:pPr>
        <w:pStyle w:val="a5"/>
        <w:spacing w:line="0" w:lineRule="atLeast"/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DC3E47" w:rsidRDefault="00DC3E47" w:rsidP="00DC3E47">
      <w:pPr>
        <w:pStyle w:val="a5"/>
        <w:spacing w:line="0" w:lineRule="atLeast"/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DC3E47" w:rsidRDefault="00DC3E47" w:rsidP="00DC3E47">
      <w:pPr>
        <w:pStyle w:val="a5"/>
        <w:spacing w:line="0" w:lineRule="atLeast"/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DC3E47" w:rsidRDefault="00DC3E47" w:rsidP="00DC3E47">
      <w:pPr>
        <w:spacing w:line="0" w:lineRule="atLeast"/>
        <w:jc w:val="right"/>
        <w:rPr>
          <w:rFonts w:ascii="仿宋_GB2312" w:hAnsi="仿宋_GB2312" w:cs="仿宋_GB2312"/>
          <w:bCs/>
          <w:sz w:val="30"/>
          <w:szCs w:val="30"/>
        </w:rPr>
      </w:pPr>
      <w:r>
        <w:rPr>
          <w:rFonts w:ascii="仿宋_GB2312" w:hAnsi="仿宋_GB2312" w:cs="仿宋_GB2312" w:hint="eastAsia"/>
          <w:bCs/>
          <w:sz w:val="30"/>
          <w:szCs w:val="30"/>
        </w:rPr>
        <w:t>秦皇岛市山海关区烟草专卖局</w:t>
      </w:r>
    </w:p>
    <w:p w:rsidR="00DC3E47" w:rsidRDefault="00DC3E47" w:rsidP="00DC3E47">
      <w:pPr>
        <w:spacing w:line="0" w:lineRule="atLeast"/>
        <w:jc w:val="center"/>
      </w:pPr>
      <w:r>
        <w:rPr>
          <w:rFonts w:ascii="仿宋_GB2312" w:hAnsi="仿宋_GB2312" w:cs="仿宋_GB2312" w:hint="eastAsia"/>
          <w:bCs/>
          <w:sz w:val="30"/>
          <w:szCs w:val="30"/>
        </w:rPr>
        <w:t xml:space="preserve">                              2026年5月</w:t>
      </w:r>
      <w:r>
        <w:rPr>
          <w:rFonts w:hAnsi="仿宋_GB2312" w:cs="仿宋_GB2312" w:hint="eastAsia"/>
          <w:bCs/>
          <w:sz w:val="30"/>
          <w:szCs w:val="30"/>
        </w:rPr>
        <w:t>29</w:t>
      </w:r>
      <w:r>
        <w:rPr>
          <w:rFonts w:ascii="仿宋_GB2312" w:hAnsi="仿宋_GB2312" w:cs="仿宋_GB2312" w:hint="eastAsia"/>
          <w:bCs/>
          <w:sz w:val="30"/>
          <w:szCs w:val="30"/>
        </w:rPr>
        <w:t>日</w:t>
      </w:r>
    </w:p>
    <w:p w:rsidR="005969CF" w:rsidRDefault="005969CF" w:rsidP="00C33D01">
      <w:pPr>
        <w:spacing w:line="0" w:lineRule="atLeast"/>
      </w:pPr>
    </w:p>
    <w:sectPr w:rsidR="005969CF" w:rsidSect="0059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F23" w:rsidRDefault="009E3F23" w:rsidP="008411AD">
      <w:r>
        <w:separator/>
      </w:r>
    </w:p>
  </w:endnote>
  <w:endnote w:type="continuationSeparator" w:id="1">
    <w:p w:rsidR="009E3F23" w:rsidRDefault="009E3F23" w:rsidP="00841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F23" w:rsidRDefault="009E3F23" w:rsidP="008411AD">
      <w:r>
        <w:separator/>
      </w:r>
    </w:p>
  </w:footnote>
  <w:footnote w:type="continuationSeparator" w:id="1">
    <w:p w:rsidR="009E3F23" w:rsidRDefault="009E3F23" w:rsidP="00841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CF"/>
    <w:rsid w:val="00026DF7"/>
    <w:rsid w:val="00174B85"/>
    <w:rsid w:val="00193533"/>
    <w:rsid w:val="003E604B"/>
    <w:rsid w:val="004E24C1"/>
    <w:rsid w:val="00536AE1"/>
    <w:rsid w:val="005969CF"/>
    <w:rsid w:val="005B5FEB"/>
    <w:rsid w:val="0063751E"/>
    <w:rsid w:val="006D7C4E"/>
    <w:rsid w:val="007110D8"/>
    <w:rsid w:val="00796087"/>
    <w:rsid w:val="007A33E8"/>
    <w:rsid w:val="008411AD"/>
    <w:rsid w:val="00855C06"/>
    <w:rsid w:val="00926744"/>
    <w:rsid w:val="00945699"/>
    <w:rsid w:val="00955781"/>
    <w:rsid w:val="009E3F23"/>
    <w:rsid w:val="00A216A7"/>
    <w:rsid w:val="00C33D01"/>
    <w:rsid w:val="00CE583E"/>
    <w:rsid w:val="00DC3E47"/>
    <w:rsid w:val="00E52B3D"/>
    <w:rsid w:val="00F54BCF"/>
    <w:rsid w:val="00FA5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9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9CF"/>
    <w:rPr>
      <w:sz w:val="18"/>
      <w:szCs w:val="18"/>
    </w:rPr>
  </w:style>
  <w:style w:type="paragraph" w:styleId="a4">
    <w:name w:val="footer"/>
    <w:basedOn w:val="a"/>
    <w:link w:val="Char0"/>
    <w:uiPriority w:val="99"/>
    <w:rsid w:val="005969C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CF"/>
    <w:rPr>
      <w:sz w:val="18"/>
      <w:szCs w:val="18"/>
    </w:rPr>
  </w:style>
  <w:style w:type="paragraph" w:styleId="a5">
    <w:name w:val="List Paragraph"/>
    <w:basedOn w:val="a"/>
    <w:qFormat/>
    <w:rsid w:val="005969CF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山海关专卖02</dc:creator>
  <cp:lastModifiedBy>山海关专卖02</cp:lastModifiedBy>
  <cp:revision>18</cp:revision>
  <dcterms:created xsi:type="dcterms:W3CDTF">2024-10-14T01:04:00Z</dcterms:created>
  <dcterms:modified xsi:type="dcterms:W3CDTF">2026-06-02T06:17:00Z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07ed1fe2e7e546ce96b9b428d616fc38_23</vt:lpwstr>
  </property>
</Properties>
</file>